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C4" w:rsidRPr="005804C4" w:rsidRDefault="005804C4" w:rsidP="005804C4">
      <w:pPr>
        <w:keepNext/>
        <w:spacing w:before="240" w:after="60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8"/>
          <w:lang w:eastAsia="ru-RU"/>
        </w:rPr>
      </w:pPr>
      <w:r w:rsidRPr="005804C4">
        <w:rPr>
          <w:rFonts w:ascii="Times New Roman" w:eastAsia="Times New Roman" w:hAnsi="Times New Roman" w:cs="Times New Roman"/>
          <w:bCs/>
          <w:kern w:val="32"/>
          <w:sz w:val="20"/>
          <w:szCs w:val="32"/>
          <w:lang w:eastAsia="ru-RU"/>
        </w:rPr>
        <w:t>Приложение 11</w:t>
      </w:r>
      <w:r w:rsidRPr="005804C4">
        <w:rPr>
          <w:rFonts w:ascii="Times New Roman" w:eastAsia="Times New Roman" w:hAnsi="Times New Roman" w:cs="Times New Roman"/>
          <w:b/>
          <w:bCs/>
          <w:kern w:val="32"/>
          <w:sz w:val="20"/>
          <w:szCs w:val="28"/>
          <w:lang w:eastAsia="ru-RU"/>
        </w:rPr>
        <w:t xml:space="preserve">  </w:t>
      </w:r>
    </w:p>
    <w:p w:rsidR="005804C4" w:rsidRPr="005804C4" w:rsidRDefault="005804C4" w:rsidP="005804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804C4" w:rsidRPr="005804C4" w:rsidRDefault="005804C4" w:rsidP="005804C4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Генеральный директор</w:t>
      </w:r>
    </w:p>
    <w:p w:rsidR="005804C4" w:rsidRPr="005804C4" w:rsidRDefault="005804C4" w:rsidP="005804C4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____________________</w:t>
      </w:r>
    </w:p>
    <w:p w:rsidR="005804C4" w:rsidRPr="005804C4" w:rsidRDefault="005804C4" w:rsidP="005804C4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________/___________/</w:t>
      </w:r>
    </w:p>
    <w:p w:rsidR="005804C4" w:rsidRPr="005804C4" w:rsidRDefault="005804C4" w:rsidP="005804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«___»_________201__г</w:t>
      </w:r>
    </w:p>
    <w:p w:rsidR="005804C4" w:rsidRPr="005804C4" w:rsidRDefault="005804C4" w:rsidP="005804C4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5804C4" w:rsidRPr="005804C4" w:rsidRDefault="005804C4" w:rsidP="00580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5804C4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Положение</w:t>
      </w:r>
      <w:r w:rsidRPr="005804C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  <w:t xml:space="preserve">об организации </w:t>
      </w:r>
      <w:proofErr w:type="spellStart"/>
      <w:r w:rsidRPr="005804C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 медицинских осмотров водителей</w:t>
      </w:r>
      <w:r w:rsidRPr="005804C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br/>
        <w:t>автотранспортных средств</w:t>
      </w:r>
    </w:p>
    <w:p w:rsidR="005804C4" w:rsidRPr="005804C4" w:rsidRDefault="005804C4" w:rsidP="00580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5804C4" w:rsidRPr="005804C4" w:rsidRDefault="005804C4" w:rsidP="005804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sub_2001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Общие положения</w:t>
      </w:r>
    </w:p>
    <w:p w:rsidR="005804C4" w:rsidRPr="005804C4" w:rsidRDefault="005804C4" w:rsidP="005804C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2011"/>
      <w:bookmarkEnd w:id="0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Настоящее Положение разработано с учетом Федерального закона "О безопасности дорожного движения" и Методических рекомендаций "Медицинское обеспечение безопасности дорожного движения. Организация и порядок проведения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осмотров водителей транспортных средств" и определяет порядок  проведения обязательных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осмотров водителей автотранспортных средств </w:t>
      </w:r>
      <w:proofErr w:type="gram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__________________________.</w:t>
      </w:r>
    </w:p>
    <w:p w:rsidR="005804C4" w:rsidRPr="005804C4" w:rsidRDefault="005804C4" w:rsidP="005804C4">
      <w:pPr>
        <w:tabs>
          <w:tab w:val="left" w:pos="3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04C4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</w:t>
      </w:r>
      <w:r w:rsidRPr="005804C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2012"/>
      <w:bookmarkEnd w:id="1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Предрейсовые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осмотры водителей автотранспортных сре</w:t>
      </w:r>
      <w:proofErr w:type="gram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пр</w:t>
      </w:r>
      <w:proofErr w:type="gram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оводятся медицинским работником организации, а в случае отсутствия такой единицы в штате, медицинскими работниками учреждения здравоохранения на договорной основе.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2013"/>
      <w:bookmarkEnd w:id="2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Целью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2014"/>
      <w:bookmarkEnd w:id="3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Предрейсовые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осмотры проводятся только медицинским работником, имеющим соответствующий сертификат, а медицинское учреждение - лицензию.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2016"/>
      <w:bookmarkEnd w:id="4"/>
    </w:p>
    <w:p w:rsidR="005804C4" w:rsidRPr="005804C4" w:rsidRDefault="005804C4" w:rsidP="005804C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6" w:name="sub_2002"/>
      <w:bookmarkEnd w:id="5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Организация проведения </w:t>
      </w:r>
      <w:proofErr w:type="spellStart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медицинских осмотров</w:t>
      </w:r>
    </w:p>
    <w:p w:rsidR="005804C4" w:rsidRPr="005804C4" w:rsidRDefault="005804C4" w:rsidP="005804C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2021"/>
      <w:bookmarkEnd w:id="6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При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предрейсовом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медицинском осмотре проводится:</w:t>
      </w:r>
    </w:p>
    <w:bookmarkEnd w:id="7"/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сбор анамнеза;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артериального давления и пульса;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2022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медицинских осмотров.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2023"/>
      <w:bookmarkEnd w:id="8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предрейсовый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</w:t>
      </w:r>
      <w:proofErr w:type="gram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ep</w:t>
      </w:r>
      <w:proofErr w:type="spellEnd"/>
      <w:proofErr w:type="gram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производственных факторов.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2024"/>
      <w:bookmarkEnd w:id="9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Водители не допускаются к управлению автомобилем в следующих случаях:</w:t>
      </w:r>
    </w:p>
    <w:bookmarkEnd w:id="10"/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выявлении признаков временной нетрудоспособности;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выявлении признаков воздействия наркотических веществ;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выявлении признаков воздействия лекарственных или иных веществ, отрицательно влияющих на работоспособность водителя.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2025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 При допуске к рейсу на путевых листах ставится штамп "прошел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предрейсовый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медицинский осмотр" и подпись медицинского работника, проводившего осмотр.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sub_2026"/>
      <w:bookmarkEnd w:id="11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 По результатам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предрейсового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медицинского осмотра ведется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полицевой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учет отстраненных от работы водителей, для чего используются бланки карт амбулаторного больного (форма 25). В карту заносятся результаты освидетельствования (анамнез, объективные данные осмотра, причина отстранения).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C4" w:rsidRPr="005804C4" w:rsidRDefault="005804C4" w:rsidP="005804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3" w:name="sub_2003"/>
      <w:bookmarkEnd w:id="12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Руководители лечебно-профилактических учреждений, осуществляющих проведение </w:t>
      </w:r>
      <w:proofErr w:type="spellStart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медицинских осмотров, обязаны: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sub_3031"/>
      <w:bookmarkEnd w:id="13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Обеспечить методическое руководство и </w:t>
      </w:r>
      <w:proofErr w:type="gram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деятельностью медицинских работников, осуществляющих </w:t>
      </w:r>
      <w:proofErr w:type="spell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предрейсовые</w:t>
      </w:r>
      <w:proofErr w:type="spellEnd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осмотры.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sub_3032"/>
      <w:bookmarkEnd w:id="14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3.2. Утвердить по согласованию с руководством _______________________ режим работы </w:t>
      </w:r>
      <w:proofErr w:type="gramStart"/>
      <w:r w:rsidRPr="005804C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медицинского</w:t>
      </w:r>
      <w:proofErr w:type="gramEnd"/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804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(наименование организации)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работника.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16" w:name="sub_3033"/>
      <w:bookmarkEnd w:id="15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3.3. Организовать повышение квалификации специалистов по вопросам организации проведения </w:t>
      </w:r>
      <w:proofErr w:type="spell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медицинских осмотров.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17" w:name="sub_3034"/>
      <w:bookmarkEnd w:id="16"/>
      <w:r w:rsidRPr="005804C4">
        <w:rPr>
          <w:rFonts w:ascii="Times New Roman" w:eastAsia="Times New Roman" w:hAnsi="Times New Roman" w:cs="Times New Roman"/>
          <w:sz w:val="20"/>
          <w:lang w:eastAsia="ru-RU"/>
        </w:rPr>
        <w:t>3.4. Обеспечить бланками учетно-отчетной документации.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18" w:name="sub_3035"/>
      <w:bookmarkEnd w:id="17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3.5. Представлять в установленном порядке отчеты по результатам проводимых </w:t>
      </w:r>
      <w:proofErr w:type="spell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медицинских осмотров.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19" w:name="sub_2004"/>
      <w:bookmarkEnd w:id="18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4. Для проведения </w:t>
      </w:r>
      <w:proofErr w:type="spell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предрейсовых</w:t>
      </w:r>
      <w:proofErr w:type="spell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медицинских осмотров и медицинских освидетельствований необходимо иметь помещение, состоящее не менее чем из двух комнат: комнаты для проведения осмотров и комнаты для отбора биологических сред. Помещение должно быть оснащено следующими медицинскими приборами, оборудованием и мебелью (минимальное):</w:t>
      </w:r>
    </w:p>
    <w:bookmarkEnd w:id="19"/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кушетка медицинская;</w:t>
      </w:r>
      <w:proofErr w:type="gramEnd"/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письменный стол, стулья, настольная лампа, шкаф для одежды, вешалка для верхней одежды, напольный коврик, сейф;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прибор для определения артериального давления - 2 шт., термометр - 3 шт., </w:t>
      </w:r>
      <w:proofErr w:type="spell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стетофонендоскоп</w:t>
      </w:r>
      <w:proofErr w:type="spell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- 2 шт.;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прибор для определения паров спирта в выдыхаемом воздухе - 2 шт.;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proofErr w:type="spell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алкометр</w:t>
      </w:r>
      <w:proofErr w:type="spell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, </w:t>
      </w:r>
      <w:proofErr w:type="gram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экспресс-тесты</w:t>
      </w:r>
      <w:proofErr w:type="gram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на алкоголь и наркотики. Постоянный запас в количестве: </w:t>
      </w:r>
      <w:proofErr w:type="spell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алкометры</w:t>
      </w:r>
      <w:proofErr w:type="spell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- 2 шт., </w:t>
      </w:r>
      <w:proofErr w:type="gramStart"/>
      <w:r w:rsidRPr="005804C4">
        <w:rPr>
          <w:rFonts w:ascii="Times New Roman" w:eastAsia="Times New Roman" w:hAnsi="Times New Roman" w:cs="Times New Roman"/>
          <w:sz w:val="20"/>
          <w:lang w:eastAsia="ru-RU"/>
        </w:rPr>
        <w:t>экспресс-тесты</w:t>
      </w:r>
      <w:proofErr w:type="gramEnd"/>
      <w:r w:rsidRPr="005804C4">
        <w:rPr>
          <w:rFonts w:ascii="Times New Roman" w:eastAsia="Times New Roman" w:hAnsi="Times New Roman" w:cs="Times New Roman"/>
          <w:sz w:val="20"/>
          <w:lang w:eastAsia="ru-RU"/>
        </w:rPr>
        <w:t xml:space="preserve"> на наркотики - 10 шт.;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столик для медицинского оборудования - 1 шт.;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шпатели медицинские - 10 шт.;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сумка с набором медикаментов для оказания неотложной медицинской помощи - 1 шт.;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804C4">
        <w:rPr>
          <w:rFonts w:ascii="Times New Roman" w:eastAsia="Times New Roman" w:hAnsi="Times New Roman" w:cs="Times New Roman"/>
          <w:sz w:val="20"/>
          <w:lang w:eastAsia="ru-RU"/>
        </w:rPr>
        <w:t>оборудованная комната для отбора биологических сред.</w:t>
      </w:r>
    </w:p>
    <w:p w:rsidR="005804C4" w:rsidRPr="005804C4" w:rsidRDefault="005804C4" w:rsidP="005804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bookmarkStart w:id="20" w:name="sub_2005"/>
      <w:r w:rsidRPr="005804C4">
        <w:rPr>
          <w:rFonts w:ascii="Times New Roman" w:eastAsia="Times New Roman" w:hAnsi="Times New Roman" w:cs="Times New Roman"/>
          <w:sz w:val="20"/>
          <w:lang w:eastAsia="ru-RU"/>
        </w:rPr>
        <w:t>5. Помещение должно быть оборудовано средствами связи.</w:t>
      </w:r>
    </w:p>
    <w:p w:rsidR="00EE54A5" w:rsidRDefault="00EE54A5">
      <w:bookmarkStart w:id="21" w:name="_GoBack"/>
      <w:bookmarkEnd w:id="20"/>
      <w:bookmarkEnd w:id="21"/>
    </w:p>
    <w:sectPr w:rsidR="00EE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2E"/>
    <w:multiLevelType w:val="hybridMultilevel"/>
    <w:tmpl w:val="B7B2A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C4"/>
    <w:rsid w:val="005804C4"/>
    <w:rsid w:val="00E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2016-08-15T08:38:00Z</dcterms:created>
  <dcterms:modified xsi:type="dcterms:W3CDTF">2016-08-15T08:39:00Z</dcterms:modified>
</cp:coreProperties>
</file>